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4"/>
          <w:rtl w:val="0"/>
        </w:rPr>
        <w:t xml:space="preserve">Cumulative Activity   </w:t>
      </w:r>
    </w:p>
    <w:p w:rsidP="00000000" w:rsidRPr="00000000" w:rsidR="00000000" w:rsidDel="00000000" w:rsidRDefault="00000000">
      <w:pPr>
        <w:contextualSpacing w:val="0"/>
        <w:jc w:val="center"/>
      </w:pPr>
      <w:r w:rsidRPr="00000000" w:rsidR="00000000" w:rsidDel="00000000">
        <w:rPr>
          <w:b w:val="1"/>
          <w:sz w:val="24"/>
          <w:rtl w:val="0"/>
        </w:rPr>
        <w:t xml:space="preserve">Opinion</w:t>
      </w:r>
      <w:r w:rsidRPr="00000000" w:rsidR="00000000" w:rsidDel="00000000">
        <w:rPr>
          <w:b w:val="1"/>
          <w:rtl w:val="0"/>
        </w:rPr>
        <w:t xml:space="preserve"> </w:t>
      </w:r>
      <w:r w:rsidRPr="00000000" w:rsidR="00000000" w:rsidDel="00000000">
        <w:rPr>
          <w:b w:val="1"/>
          <w:sz w:val="24"/>
          <w:rtl w:val="0"/>
        </w:rPr>
        <w:t xml:space="preserve">Project</w:t>
      </w:r>
    </w:p>
    <w:p w:rsidP="00000000" w:rsidRPr="00000000" w:rsidR="00000000" w:rsidDel="00000000" w:rsidRDefault="00000000">
      <w:pPr>
        <w:contextualSpacing w:val="0"/>
        <w:jc w:val="center"/>
      </w:pPr>
      <w:r w:rsidRPr="00000000" w:rsidR="00000000" w:rsidDel="00000000">
        <w:rPr>
          <w:b w:val="1"/>
          <w:rtl w:val="0"/>
        </w:rPr>
        <w:tab/>
        <w:tab/>
        <w:tab/>
        <w:tab/>
        <w:tab/>
        <w:tab/>
        <w:tab/>
        <w:tab/>
        <w:t xml:space="preserve">   </w:t>
      </w:r>
      <w:r w:rsidRPr="00000000" w:rsidR="00000000" w:rsidDel="00000000">
        <w:rPr>
          <w:b w:val="1"/>
          <w:sz w:val="24"/>
          <w:rtl w:val="0"/>
        </w:rPr>
        <w:t xml:space="preserve"> </w:t>
      </w:r>
      <w:r w:rsidRPr="00000000" w:rsidR="00000000" w:rsidDel="00000000">
        <w:rPr>
          <w:sz w:val="24"/>
          <w:rtl w:val="0"/>
        </w:rPr>
        <w:t xml:space="preserve">Name:___________________</w:t>
      </w:r>
    </w:p>
    <w:p w:rsidP="00000000" w:rsidRPr="00000000" w:rsidR="00000000" w:rsidDel="00000000" w:rsidRDefault="00000000">
      <w:pPr>
        <w:contextualSpacing w:val="0"/>
        <w:jc w:val="center"/>
      </w:pPr>
      <w:r w:rsidRPr="00000000" w:rsidR="00000000" w:rsidDel="00000000">
        <w:rPr>
          <w:b w:val="1"/>
          <w:u w:val="single"/>
          <w:rtl w:val="0"/>
        </w:rPr>
        <w:t xml:space="preserve">Writing Piece</w:t>
      </w:r>
    </w:p>
    <w:p w:rsidP="00000000" w:rsidRPr="00000000" w:rsidR="00000000" w:rsidDel="00000000" w:rsidRDefault="00000000">
      <w:pPr>
        <w:contextualSpacing w:val="0"/>
        <w:jc w:val="center"/>
      </w:pPr>
      <w:r w:rsidRPr="00000000" w:rsidR="00000000" w:rsidDel="00000000">
        <w:rPr>
          <w:rtl w:val="0"/>
        </w:rPr>
        <w:t xml:space="preserve">Using your chosen topic ____________________________________________________________________________________________________________________________________________________</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t xml:space="preserve">You will write an opinion piece on something you feel is important for us to know about your topic. Any evidence gathered (books, internet) to support your information must be cited in your bibliography.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t xml:space="preserve">Please write a 7 paragraph opinion piece. </w:t>
      </w:r>
    </w:p>
    <w:p w:rsidP="00000000" w:rsidRPr="00000000" w:rsidR="00000000" w:rsidDel="00000000" w:rsidRDefault="00000000">
      <w:pPr>
        <w:contextualSpacing w:val="0"/>
        <w:jc w:val="center"/>
      </w:pPr>
      <w:r w:rsidRPr="00000000" w:rsidR="00000000" w:rsidDel="00000000">
        <w:rPr>
          <w:rtl w:val="0"/>
        </w:rPr>
        <w:t xml:space="preserve">Please include an introduction, 5 paragraphs for the body, and a conclusion.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u w:val="single"/>
          <w:rtl w:val="0"/>
        </w:rPr>
        <w:t xml:space="preserve">Media Literacy Piece</w:t>
      </w:r>
    </w:p>
    <w:p w:rsidP="00000000" w:rsidRPr="00000000" w:rsidR="00000000" w:rsidDel="00000000" w:rsidRDefault="00000000">
      <w:pPr>
        <w:contextualSpacing w:val="0"/>
        <w:jc w:val="center"/>
      </w:pPr>
      <w:r w:rsidRPr="00000000" w:rsidR="00000000" w:rsidDel="00000000">
        <w:rPr>
          <w:rtl w:val="0"/>
        </w:rPr>
        <w:t xml:space="preserve">Please select a piece of media you wish to express your opinion piece through. </w:t>
      </w:r>
    </w:p>
    <w:p w:rsidP="00000000" w:rsidRPr="00000000" w:rsidR="00000000" w:rsidDel="00000000" w:rsidRDefault="00000000">
      <w:pPr>
        <w:contextualSpacing w:val="0"/>
        <w:jc w:val="center"/>
      </w:pPr>
      <w:r w:rsidRPr="00000000" w:rsidR="00000000" w:rsidDel="00000000">
        <w:rPr>
          <w:rtl w:val="0"/>
        </w:rPr>
        <w:t xml:space="preserve">Some examples are brochure, poster, and print ads</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t xml:space="preserve">My choice is</w:t>
      </w:r>
    </w:p>
    <w:p w:rsidP="00000000" w:rsidRPr="00000000" w:rsidR="00000000" w:rsidDel="00000000" w:rsidRDefault="00000000">
      <w:pPr>
        <w:contextualSpacing w:val="0"/>
        <w:jc w:val="center"/>
      </w:pPr>
      <w:r w:rsidRPr="00000000" w:rsidR="00000000" w:rsidDel="00000000">
        <w:rPr>
          <w:rtl w:val="0"/>
        </w:rPr>
        <w:t xml:space="preserve">__________________________________________________________________________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t xml:space="preserve">How is this connected to my topic</w:t>
      </w:r>
    </w:p>
    <w:p w:rsidP="00000000" w:rsidRPr="00000000" w:rsidR="00000000" w:rsidDel="00000000" w:rsidRDefault="00000000">
      <w:pPr>
        <w:contextualSpacing w:val="0"/>
        <w:jc w:val="center"/>
      </w:pPr>
      <w:r w:rsidRPr="00000000" w:rsidR="00000000" w:rsidDel="00000000">
        <w:rPr>
          <w:rtl w:val="0"/>
        </w:rPr>
        <w:t xml:space="preserve">__________________________________________________________________________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u w:val="single"/>
          <w:rtl w:val="0"/>
        </w:rPr>
        <w:t xml:space="preserve">Presentation Piece( 5-10 minutes)</w:t>
      </w:r>
    </w:p>
    <w:p w:rsidP="00000000" w:rsidRPr="00000000" w:rsidR="00000000" w:rsidDel="00000000" w:rsidRDefault="00000000">
      <w:pPr>
        <w:contextualSpacing w:val="0"/>
        <w:jc w:val="center"/>
      </w:pPr>
      <w:r w:rsidRPr="00000000" w:rsidR="00000000" w:rsidDel="00000000">
        <w:rPr>
          <w:rtl w:val="0"/>
        </w:rPr>
        <w:t xml:space="preserve">You will need to present your opinion the class. You will also need to </w:t>
      </w:r>
    </w:p>
    <w:p w:rsidP="00000000" w:rsidRPr="00000000" w:rsidR="00000000" w:rsidDel="00000000" w:rsidRDefault="00000000">
      <w:pPr>
        <w:contextualSpacing w:val="0"/>
        <w:jc w:val="center"/>
      </w:pPr>
      <w:r w:rsidRPr="00000000" w:rsidR="00000000" w:rsidDel="00000000">
        <w:rPr>
          <w:rtl w:val="0"/>
        </w:rPr>
        <w:t xml:space="preserve">answer questions from the class after your presentation.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Things to consider while planning out my project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What I have learned about sentences (yellow book)</w:t>
      </w:r>
    </w:p>
    <w:p w:rsidP="00000000" w:rsidRPr="00000000" w:rsidR="00000000" w:rsidDel="00000000" w:rsidRDefault="00000000">
      <w:pPr>
        <w:contextualSpacing w:val="0"/>
      </w:pPr>
      <w:r w:rsidRPr="00000000" w:rsidR="00000000" w:rsidDel="00000000">
        <w:rPr>
          <w:rtl w:val="0"/>
        </w:rPr>
        <w:t xml:space="preserve">* How do I cite information in a bibliography (see bibliography page attached)</w:t>
      </w:r>
    </w:p>
    <w:p w:rsidP="00000000" w:rsidRPr="00000000" w:rsidR="00000000" w:rsidDel="00000000" w:rsidRDefault="00000000">
      <w:pPr>
        <w:contextualSpacing w:val="0"/>
      </w:pPr>
      <w:r w:rsidRPr="00000000" w:rsidR="00000000" w:rsidDel="00000000">
        <w:rPr>
          <w:rtl w:val="0"/>
        </w:rPr>
        <w:t xml:space="preserve">* I will use proper paragraph formatting (indenting, 5 to 7 sentences, topic sentences)</w:t>
      </w:r>
    </w:p>
    <w:p w:rsidP="00000000" w:rsidRPr="00000000" w:rsidR="00000000" w:rsidDel="00000000" w:rsidRDefault="00000000">
      <w:pPr>
        <w:contextualSpacing w:val="0"/>
      </w:pPr>
      <w:r w:rsidRPr="00000000" w:rsidR="00000000" w:rsidDel="00000000">
        <w:rPr>
          <w:rtl w:val="0"/>
        </w:rPr>
        <w:t xml:space="preserve">* I will use proper spelling, punctuation, and grammar (use dictionary, spell check)</w:t>
      </w:r>
    </w:p>
    <w:p w:rsidP="00000000" w:rsidRPr="00000000" w:rsidR="00000000" w:rsidDel="00000000" w:rsidRDefault="00000000">
      <w:pPr>
        <w:contextualSpacing w:val="0"/>
      </w:pPr>
      <w:r w:rsidRPr="00000000" w:rsidR="00000000" w:rsidDel="00000000">
        <w:rPr>
          <w:rtl w:val="0"/>
        </w:rPr>
        <w:t xml:space="preserve">* I will use the editing guideline to complete my final pieces (use copies provided in class)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Dates I need to remember</w:t>
      </w:r>
    </w:p>
    <w:tbl>
      <w:tblPr>
        <w:tblStyle w:val="Table1"/>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Project Piece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rtl w:val="0"/>
              </w:rPr>
              <w:t xml:space="preserve">Due Date</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Graphic organizer for Opinion, Media, and Presentation piece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rtl w:val="0"/>
              </w:rPr>
              <w:t xml:space="preserve">November 20th</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Edited draft of opinion piece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rtl w:val="0"/>
              </w:rPr>
              <w:t xml:space="preserve">November 27</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Edited draft of media piece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rtl w:val="0"/>
              </w:rPr>
              <w:t xml:space="preserve">December 4</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Opinion piece and media piece </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b w:val="1"/>
                <w:rtl w:val="0"/>
              </w:rPr>
              <w:t xml:space="preserve">December 11</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Presentation piece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rtl w:val="0"/>
              </w:rPr>
              <w:t xml:space="preserve">January 8</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How I will be assessed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6"/>
          <w:rtl w:val="0"/>
        </w:rPr>
        <w:t xml:space="preserve">Opinion Writing-Single-Point Rubric</w:t>
      </w: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Writing Piece</w:t>
      </w:r>
    </w:p>
    <w:tbl>
      <w:tblPr>
        <w:tblStyle w:val="Table2"/>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120"/>
        <w:gridCol w:w="3120"/>
        <w:gridCol w:w="3120"/>
        <w:tblGridChange w:id="0">
          <w:tblGrid>
            <w:gridCol w:w="3120"/>
            <w:gridCol w:w="3120"/>
            <w:gridCol w:w="3120"/>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Focus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Criteria for Grade 5 Level 3</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Comments</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Purpose/Organization</w:t>
            </w:r>
          </w:p>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*my opinion is introduced, clearly communicated, and the focus is strongly maintained for the </w:t>
            </w:r>
          </w:p>
          <w:p w:rsidP="00000000" w:rsidRPr="00000000" w:rsidR="00000000" w:rsidDel="00000000" w:rsidRDefault="00000000">
            <w:pPr>
              <w:widowControl w:val="0"/>
              <w:spacing w:lineRule="auto" w:line="240"/>
              <w:contextualSpacing w:val="0"/>
            </w:pPr>
            <w:r w:rsidRPr="00000000" w:rsidR="00000000" w:rsidDel="00000000">
              <w:rPr>
                <w:rtl w:val="0"/>
              </w:rPr>
              <w:t xml:space="preserve">purpose, audience, and task</w:t>
            </w:r>
          </w:p>
          <w:p w:rsidP="00000000" w:rsidRPr="00000000" w:rsidR="00000000" w:rsidDel="00000000" w:rsidRDefault="00000000">
            <w:pPr>
              <w:widowControl w:val="0"/>
              <w:spacing w:lineRule="auto" w:line="240"/>
              <w:contextualSpacing w:val="0"/>
            </w:pPr>
            <w:r w:rsidRPr="00000000" w:rsidR="00000000" w:rsidDel="00000000">
              <w:rPr>
                <w:rtl w:val="0"/>
              </w:rPr>
              <w:t xml:space="preserve">* I consistent used a variety of transitional strategies to </w:t>
            </w:r>
          </w:p>
          <w:p w:rsidP="00000000" w:rsidRPr="00000000" w:rsidR="00000000" w:rsidDel="00000000" w:rsidRDefault="00000000">
            <w:pPr>
              <w:widowControl w:val="0"/>
              <w:spacing w:lineRule="auto" w:line="240"/>
              <w:contextualSpacing w:val="0"/>
            </w:pPr>
            <w:r w:rsidRPr="00000000" w:rsidR="00000000" w:rsidDel="00000000">
              <w:rPr>
                <w:rtl w:val="0"/>
              </w:rPr>
              <w:t xml:space="preserve">clarify the relationships </w:t>
            </w:r>
          </w:p>
          <w:p w:rsidP="00000000" w:rsidRPr="00000000" w:rsidR="00000000" w:rsidDel="00000000" w:rsidRDefault="00000000">
            <w:pPr>
              <w:widowControl w:val="0"/>
              <w:spacing w:lineRule="auto" w:line="240"/>
              <w:contextualSpacing w:val="0"/>
            </w:pPr>
            <w:r w:rsidRPr="00000000" w:rsidR="00000000" w:rsidDel="00000000">
              <w:rPr>
                <w:rtl w:val="0"/>
              </w:rPr>
              <w:t xml:space="preserve">between and among ideas</w:t>
            </w:r>
          </w:p>
          <w:p w:rsidP="00000000" w:rsidRPr="00000000" w:rsidR="00000000" w:rsidDel="00000000" w:rsidRDefault="00000000">
            <w:pPr>
              <w:widowControl w:val="0"/>
              <w:spacing w:lineRule="auto" w:line="240"/>
              <w:contextualSpacing w:val="0"/>
            </w:pPr>
            <w:r w:rsidRPr="00000000" w:rsidR="00000000" w:rsidDel="00000000">
              <w:rPr>
                <w:rtl w:val="0"/>
              </w:rPr>
              <w:t xml:space="preserve">* I effectively used an  introduction and a</w:t>
            </w:r>
          </w:p>
          <w:p w:rsidP="00000000" w:rsidRPr="00000000" w:rsidR="00000000" w:rsidDel="00000000" w:rsidRDefault="00000000">
            <w:pPr>
              <w:widowControl w:val="0"/>
              <w:spacing w:lineRule="auto" w:line="240"/>
              <w:contextualSpacing w:val="0"/>
            </w:pPr>
            <w:r w:rsidRPr="00000000" w:rsidR="00000000" w:rsidDel="00000000">
              <w:rPr>
                <w:rtl w:val="0"/>
              </w:rPr>
              <w:t xml:space="preserve">conclusion</w:t>
            </w:r>
          </w:p>
          <w:p w:rsidP="00000000" w:rsidRPr="00000000" w:rsidR="00000000" w:rsidDel="00000000" w:rsidRDefault="00000000">
            <w:pPr>
              <w:widowControl w:val="0"/>
              <w:spacing w:lineRule="auto" w:line="240"/>
              <w:contextualSpacing w:val="0"/>
            </w:pPr>
            <w:r w:rsidRPr="00000000" w:rsidR="00000000" w:rsidDel="00000000">
              <w:rPr>
                <w:rtl w:val="0"/>
              </w:rPr>
              <w:t xml:space="preserve">* logical progression of my ideas from beginning to end; strong connections between and among ideas </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Evidence/elaboration</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*comprehensive evidence </w:t>
            </w:r>
          </w:p>
          <w:p w:rsidP="00000000" w:rsidRPr="00000000" w:rsidR="00000000" w:rsidDel="00000000" w:rsidRDefault="00000000">
            <w:pPr>
              <w:widowControl w:val="0"/>
              <w:spacing w:lineRule="auto" w:line="240"/>
              <w:contextualSpacing w:val="0"/>
            </w:pPr>
            <w:r w:rsidRPr="00000000" w:rsidR="00000000" w:rsidDel="00000000">
              <w:rPr>
                <w:rtl w:val="0"/>
              </w:rPr>
              <w:t xml:space="preserve">from sources is integrated; my references are relevant and specific</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t xml:space="preserve">*vocabulary is clearly </w:t>
            </w:r>
          </w:p>
          <w:p w:rsidP="00000000" w:rsidRPr="00000000" w:rsidR="00000000" w:rsidDel="00000000" w:rsidRDefault="00000000">
            <w:pPr>
              <w:widowControl w:val="0"/>
              <w:spacing w:lineRule="auto" w:line="240"/>
              <w:contextualSpacing w:val="0"/>
            </w:pPr>
            <w:r w:rsidRPr="00000000" w:rsidR="00000000" w:rsidDel="00000000">
              <w:rPr>
                <w:rtl w:val="0"/>
              </w:rPr>
              <w:t xml:space="preserve">appropriate for the audience </w:t>
            </w:r>
          </w:p>
          <w:p w:rsidP="00000000" w:rsidRPr="00000000" w:rsidR="00000000" w:rsidDel="00000000" w:rsidRDefault="00000000">
            <w:pPr>
              <w:widowControl w:val="0"/>
              <w:spacing w:lineRule="auto" w:line="240"/>
              <w:contextualSpacing w:val="0"/>
            </w:pPr>
            <w:r w:rsidRPr="00000000" w:rsidR="00000000" w:rsidDel="00000000">
              <w:rPr>
                <w:rtl w:val="0"/>
              </w:rPr>
              <w:t xml:space="preserve">and purpose</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t xml:space="preserve">*effective, appropriate style </w:t>
            </w:r>
          </w:p>
          <w:p w:rsidP="00000000" w:rsidRPr="00000000" w:rsidR="00000000" w:rsidDel="00000000" w:rsidRDefault="00000000">
            <w:pPr>
              <w:widowControl w:val="0"/>
              <w:spacing w:lineRule="auto" w:line="240"/>
              <w:contextualSpacing w:val="0"/>
            </w:pPr>
            <w:r w:rsidRPr="00000000" w:rsidR="00000000" w:rsidDel="00000000">
              <w:rPr>
                <w:rtl w:val="0"/>
              </w:rPr>
              <w:t xml:space="preserve">enhances content</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t xml:space="preserve">*Elaborative techniques may include the use of personal experiences that support the opinion.</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Conventions</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*adequate use of correct sentence formation, punctuation, capitalization, </w:t>
            </w:r>
          </w:p>
          <w:p w:rsidP="00000000" w:rsidRPr="00000000" w:rsidR="00000000" w:rsidDel="00000000" w:rsidRDefault="00000000">
            <w:pPr>
              <w:widowControl w:val="0"/>
              <w:spacing w:lineRule="auto" w:line="240"/>
              <w:contextualSpacing w:val="0"/>
            </w:pPr>
            <w:r w:rsidRPr="00000000" w:rsidR="00000000" w:rsidDel="00000000">
              <w:rPr>
                <w:rtl w:val="0"/>
              </w:rPr>
              <w:t xml:space="preserve">grammar usage, and spelling</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Media Piece </w:t>
      </w:r>
    </w:p>
    <w:tbl>
      <w:tblPr>
        <w:tblStyle w:val="Table3"/>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120"/>
        <w:gridCol w:w="3120"/>
        <w:gridCol w:w="3120"/>
        <w:tblGridChange w:id="0">
          <w:tblGrid>
            <w:gridCol w:w="3120"/>
            <w:gridCol w:w="3120"/>
            <w:gridCol w:w="312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Focus</w:t>
            </w:r>
          </w:p>
        </w:tc>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Criteria for Grade 5 Level 3</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Comments</w:t>
            </w:r>
          </w:p>
        </w:tc>
      </w:tr>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Referencing source material</w:t>
            </w:r>
          </w:p>
        </w:tc>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*most source material is properly cited in the bibliography </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Target audience</w:t>
            </w:r>
          </w:p>
        </w:tc>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*the target audience(classmates) would understand this presentation</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Message</w:t>
            </w:r>
          </w:p>
        </w:tc>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*the message came through clearly causing the audience(classmates) to think about the issue</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Product</w:t>
            </w:r>
          </w:p>
        </w:tc>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*the presentation was informative</w:t>
            </w:r>
          </w:p>
          <w:p w:rsidP="00000000" w:rsidRPr="00000000" w:rsidR="00000000" w:rsidDel="00000000" w:rsidRDefault="00000000">
            <w:pPr>
              <w:widowControl w:val="0"/>
              <w:spacing w:lineRule="auto" w:line="240"/>
              <w:contextualSpacing w:val="0"/>
            </w:pPr>
            <w:r w:rsidRPr="00000000" w:rsidR="00000000" w:rsidDel="00000000">
              <w:rPr>
                <w:rtl w:val="0"/>
              </w:rPr>
              <w:t xml:space="preserve">*caught and kept the viewers attention most of the time</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Content</w:t>
            </w:r>
          </w:p>
        </w:tc>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*includes essential knowledge about the topic. </w:t>
            </w:r>
          </w:p>
          <w:p w:rsidP="00000000" w:rsidRPr="00000000" w:rsidR="00000000" w:rsidDel="00000000" w:rsidRDefault="00000000">
            <w:pPr>
              <w:widowControl w:val="0"/>
              <w:spacing w:lineRule="auto" w:line="240"/>
              <w:contextualSpacing w:val="0"/>
            </w:pPr>
            <w:r w:rsidRPr="00000000" w:rsidR="00000000" w:rsidDel="00000000">
              <w:rPr>
                <w:rtl w:val="0"/>
              </w:rPr>
              <w:t xml:space="preserve">*subject knowledge appears to be good.</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Presentation Piece</w:t>
      </w:r>
    </w:p>
    <w:tbl>
      <w:tblPr>
        <w:tblStyle w:val="Table4"/>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120"/>
        <w:gridCol w:w="3120"/>
        <w:gridCol w:w="3120"/>
        <w:tblGridChange w:id="0">
          <w:tblGrid>
            <w:gridCol w:w="3120"/>
            <w:gridCol w:w="3120"/>
            <w:gridCol w:w="312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Focus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Criteria for Grade 5 Level 3</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Comments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tl w:val="0"/>
              </w:rPr>
              <w:t xml:space="preserve">Information Quality and Organization</w:t>
            </w:r>
          </w:p>
        </w:tc>
        <w:tc>
          <w:tcPr>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t xml:space="preserve">• main  points  are  clear  and</w:t>
            </w:r>
          </w:p>
          <w:p w:rsidP="00000000" w:rsidRPr="00000000" w:rsidR="00000000" w:rsidDel="00000000" w:rsidRDefault="00000000">
            <w:pPr>
              <w:contextualSpacing w:val="0"/>
            </w:pPr>
            <w:r w:rsidRPr="00000000" w:rsidR="00000000" w:rsidDel="00000000">
              <w:rPr>
                <w:rtl w:val="0"/>
              </w:rPr>
              <w:t xml:space="preserve">detailed</w:t>
            </w:r>
          </w:p>
          <w:p w:rsidP="00000000" w:rsidRPr="00000000" w:rsidR="00000000" w:rsidDel="00000000" w:rsidRDefault="00000000">
            <w:pPr>
              <w:contextualSpacing w:val="0"/>
            </w:pPr>
            <w:r w:rsidRPr="00000000" w:rsidR="00000000" w:rsidDel="00000000">
              <w:rPr>
                <w:rtl w:val="0"/>
              </w:rPr>
              <w:t xml:space="preserve">• Information  is  linked  to</w:t>
            </w:r>
          </w:p>
          <w:p w:rsidP="00000000" w:rsidRPr="00000000" w:rsidR="00000000" w:rsidDel="00000000" w:rsidRDefault="00000000">
            <w:pPr>
              <w:contextualSpacing w:val="0"/>
            </w:pPr>
            <w:r w:rsidRPr="00000000" w:rsidR="00000000" w:rsidDel="00000000">
              <w:rPr>
                <w:rtl w:val="0"/>
              </w:rPr>
              <w:t xml:space="preserve">presentation  topic</w:t>
            </w:r>
          </w:p>
          <w:p w:rsidP="00000000" w:rsidRPr="00000000" w:rsidR="00000000" w:rsidDel="00000000" w:rsidRDefault="00000000">
            <w:pPr>
              <w:contextualSpacing w:val="0"/>
            </w:pPr>
            <w:r w:rsidRPr="00000000" w:rsidR="00000000" w:rsidDel="00000000">
              <w:rPr>
                <w:rtl w:val="0"/>
              </w:rPr>
              <w:t xml:space="preserve">• Information  is  well</w:t>
            </w:r>
          </w:p>
          <w:p w:rsidP="00000000" w:rsidRPr="00000000" w:rsidR="00000000" w:rsidDel="00000000" w:rsidRDefault="00000000">
            <w:pPr>
              <w:contextualSpacing w:val="0"/>
            </w:pPr>
            <w:r w:rsidRPr="00000000" w:rsidR="00000000" w:rsidDel="00000000">
              <w:rPr>
                <w:rtl w:val="0"/>
              </w:rPr>
              <w:t xml:space="preserve">organized</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tl w:val="0"/>
              </w:rPr>
              <w:t xml:space="preserve">Nonverbal Communication</w:t>
            </w:r>
          </w:p>
        </w:tc>
        <w:tc>
          <w:tcPr>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t xml:space="preserve">• appears  comfortable  and  confident</w:t>
            </w:r>
          </w:p>
          <w:p w:rsidP="00000000" w:rsidRPr="00000000" w:rsidR="00000000" w:rsidDel="00000000" w:rsidRDefault="00000000">
            <w:pPr>
              <w:contextualSpacing w:val="0"/>
            </w:pPr>
            <w:r w:rsidRPr="00000000" w:rsidR="00000000" w:rsidDel="00000000">
              <w:rPr>
                <w:rtl w:val="0"/>
              </w:rPr>
              <w:t xml:space="preserve">• generally  faces  the audience  and  maintains good  eye  contact</w:t>
            </w:r>
          </w:p>
          <w:p w:rsidP="00000000" w:rsidRPr="00000000" w:rsidR="00000000" w:rsidDel="00000000" w:rsidRDefault="00000000">
            <w:pPr>
              <w:contextualSpacing w:val="0"/>
            </w:pPr>
            <w:r w:rsidRPr="00000000" w:rsidR="00000000" w:rsidDel="00000000">
              <w:rPr>
                <w:rtl w:val="0"/>
              </w:rPr>
              <w:t xml:space="preserve">• generally  appears to  be  engaging  with  the audience(my classmates)</w:t>
            </w:r>
          </w:p>
          <w:p w:rsidP="00000000" w:rsidRPr="00000000" w:rsidR="00000000" w:rsidDel="00000000" w:rsidRDefault="00000000">
            <w:pPr>
              <w:contextualSpacing w:val="0"/>
            </w:pPr>
            <w:r w:rsidRPr="00000000" w:rsidR="00000000" w:rsidDel="00000000">
              <w:rPr>
                <w:rtl w:val="0"/>
              </w:rPr>
              <w:t xml:space="preserve">•  use body motions(walking) and  gestures  well(pointing out key points)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t xml:space="preserve">Quality of Verbal Communication</w:t>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t xml:space="preserve"> • keep my  voice  steady,</w:t>
            </w:r>
          </w:p>
          <w:p w:rsidP="00000000" w:rsidRPr="00000000" w:rsidR="00000000" w:rsidDel="00000000" w:rsidRDefault="00000000">
            <w:pPr>
              <w:contextualSpacing w:val="0"/>
            </w:pPr>
            <w:r w:rsidRPr="00000000" w:rsidR="00000000" w:rsidDel="00000000">
              <w:rPr>
                <w:rtl w:val="0"/>
              </w:rPr>
              <w:t xml:space="preserve">strong  and  clear</w:t>
            </w:r>
          </w:p>
          <w:p w:rsidP="00000000" w:rsidRPr="00000000" w:rsidR="00000000" w:rsidDel="00000000" w:rsidRDefault="00000000">
            <w:pPr>
              <w:contextualSpacing w:val="0"/>
            </w:pPr>
            <w:r w:rsidRPr="00000000" w:rsidR="00000000" w:rsidDel="00000000">
              <w:rPr>
                <w:rtl w:val="0"/>
              </w:rPr>
              <w:t xml:space="preserve">•  often  use inflections  to  emphasize  key points  and  create  interest</w:t>
            </w:r>
          </w:p>
          <w:p w:rsidP="00000000" w:rsidRPr="00000000" w:rsidR="00000000" w:rsidDel="00000000" w:rsidRDefault="00000000">
            <w:pPr>
              <w:contextualSpacing w:val="0"/>
            </w:pPr>
            <w:r w:rsidRPr="00000000" w:rsidR="00000000" w:rsidDel="00000000">
              <w:rPr>
                <w:rtl w:val="0"/>
              </w:rPr>
              <w:t xml:space="preserve">• talk at an  appropriate  pace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t xml:space="preserve">Visual Tools</w:t>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t xml:space="preserve">• visual  aids  used are  usually</w:t>
            </w:r>
          </w:p>
          <w:p w:rsidP="00000000" w:rsidRPr="00000000" w:rsidR="00000000" w:rsidDel="00000000" w:rsidRDefault="00000000">
            <w:pPr>
              <w:contextualSpacing w:val="0"/>
            </w:pPr>
            <w:r w:rsidRPr="00000000" w:rsidR="00000000" w:rsidDel="00000000">
              <w:rPr>
                <w:rtl w:val="0"/>
              </w:rPr>
              <w:t xml:space="preserve">creative, clear, and  easy  to</w:t>
            </w:r>
          </w:p>
          <w:p w:rsidP="00000000" w:rsidRPr="00000000" w:rsidR="00000000" w:rsidDel="00000000" w:rsidRDefault="00000000">
            <w:pPr>
              <w:contextualSpacing w:val="0"/>
            </w:pPr>
            <w:r w:rsidRPr="00000000" w:rsidR="00000000" w:rsidDel="00000000">
              <w:rPr>
                <w:rtl w:val="0"/>
              </w:rPr>
              <w:t xml:space="preserve">read</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t xml:space="preserve">Appropriate Use of Vocabulary </w:t>
            </w:r>
          </w:p>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t xml:space="preserve">• words related to the topic are used  effectively</w:t>
            </w:r>
          </w:p>
          <w:p w:rsidP="00000000" w:rsidRPr="00000000" w:rsidR="00000000" w:rsidDel="00000000" w:rsidRDefault="00000000">
            <w:pPr>
              <w:contextualSpacing w:val="0"/>
            </w:pPr>
            <w:r w:rsidRPr="00000000" w:rsidR="00000000" w:rsidDel="00000000">
              <w:rPr>
                <w:rtl w:val="0"/>
              </w:rPr>
              <w:t xml:space="preserve">• words are used  in  context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t xml:space="preserve">Precision and Details in </w:t>
            </w:r>
          </w:p>
          <w:p w:rsidP="00000000" w:rsidRPr="00000000" w:rsidR="00000000" w:rsidDel="00000000" w:rsidRDefault="00000000">
            <w:pPr>
              <w:contextualSpacing w:val="0"/>
            </w:pPr>
            <w:r w:rsidRPr="00000000" w:rsidR="00000000" w:rsidDel="00000000">
              <w:rPr>
                <w:rtl w:val="0"/>
              </w:rPr>
              <w:t xml:space="preserve">Presentation  </w:t>
            </w:r>
          </w:p>
        </w:tc>
        <w:tc>
          <w:tcPr>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t xml:space="preserve">•  texts from visual tools  shows evidences  of  correct spelling, grammar, and punctuation</w:t>
            </w:r>
          </w:p>
          <w:p w:rsidP="00000000" w:rsidRPr="00000000" w:rsidR="00000000" w:rsidDel="00000000" w:rsidRDefault="00000000">
            <w:pPr>
              <w:contextualSpacing w:val="0"/>
            </w:pPr>
            <w:r w:rsidRPr="00000000" w:rsidR="00000000" w:rsidDel="00000000">
              <w:rPr>
                <w:rtl w:val="0"/>
              </w:rPr>
              <w:t xml:space="preserve">• care  has  been  taken  in  the</w:t>
            </w:r>
          </w:p>
          <w:p w:rsidP="00000000" w:rsidRPr="00000000" w:rsidR="00000000" w:rsidDel="00000000" w:rsidRDefault="00000000">
            <w:pPr>
              <w:contextualSpacing w:val="0"/>
            </w:pPr>
            <w:r w:rsidRPr="00000000" w:rsidR="00000000" w:rsidDel="00000000">
              <w:rPr>
                <w:rtl w:val="0"/>
              </w:rPr>
              <w:t xml:space="preserve">presentation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bl>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t xml:space="preserve">Bibliography</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hyperlink r:id="rId5">
        <w:r w:rsidRPr="00000000" w:rsidR="00000000" w:rsidDel="00000000">
          <w:rPr>
            <w:color w:val="1155cc"/>
            <w:u w:val="single"/>
            <w:rtl w:val="0"/>
          </w:rPr>
          <w:t xml:space="preserve">http://sbac.portal.airast.org/wp-content/uploads/2013/09/PerformanceTaskWritingRubric_Opinion.pdf</w:t>
        </w:r>
      </w:hyperlink>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hyperlink r:id="rId6">
        <w:r w:rsidRPr="00000000" w:rsidR="00000000" w:rsidDel="00000000">
          <w:rPr>
            <w:color w:val="1155cc"/>
            <w:u w:val="single"/>
            <w:rtl w:val="0"/>
          </w:rPr>
          <w:t xml:space="preserve">http://www.makinglearningreal.org/pdfs/scoring_rubric.pdf</w:t>
        </w:r>
      </w:hyperlink>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color w:val="006621"/>
          <w:highlight w:val="white"/>
          <w:rtl w:val="0"/>
        </w:rPr>
        <w:t xml:space="preserve">cus.oise.utoronto.ca/.../</w:t>
      </w:r>
      <w:r w:rsidRPr="00000000" w:rsidR="00000000" w:rsidDel="00000000">
        <w:rPr>
          <w:b w:val="1"/>
          <w:color w:val="006621"/>
          <w:highlight w:val="white"/>
          <w:rtl w:val="0"/>
        </w:rPr>
        <w:t xml:space="preserve">Rubric</w:t>
      </w:r>
      <w:r w:rsidRPr="00000000" w:rsidR="00000000" w:rsidDel="00000000">
        <w:rPr>
          <w:color w:val="006621"/>
          <w:highlight w:val="white"/>
          <w:rtl w:val="0"/>
        </w:rPr>
        <w:t xml:space="preserve">%20-%20creating%20</w:t>
      </w:r>
      <w:r w:rsidRPr="00000000" w:rsidR="00000000" w:rsidDel="00000000">
        <w:rPr>
          <w:b w:val="1"/>
          <w:color w:val="006621"/>
          <w:highlight w:val="white"/>
          <w:rtl w:val="0"/>
        </w:rPr>
        <w:t xml:space="preserve">media</w:t>
      </w:r>
      <w:r w:rsidRPr="00000000" w:rsidR="00000000" w:rsidDel="00000000">
        <w:rPr>
          <w:color w:val="006621"/>
          <w:highlight w:val="white"/>
          <w:rtl w:val="0"/>
        </w:rPr>
        <w:t xml:space="preserve">%20texts.doc</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sectPr>
      <w:pgSz w:w="12240" w:h="15840"/>
      <w:pgMar w:left="1440" w:right="1440" w:top="0" w:bottom="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makinglearningreal.org/pdfs/scoring_rubric.pdf" Type="http://schemas.openxmlformats.org/officeDocument/2006/relationships/hyperlink" TargetMode="External" Id="rId6"/><Relationship Target="http://sbac.portal.airast.org/wp-content/uploads/2013/09/PerformanceTaskWritingRubric_Opinion.pdf"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Cumulative Activity Opinion Project.docx</dc:title>
</cp:coreProperties>
</file>